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65" w:rsidRDefault="004340F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октября - День пожилого человека, который напоминает о том, что старшим нужно помогать и уважать их. Этот день имеет огромную важность для всего общества, поэтому</w:t>
      </w:r>
      <w:r w:rsidRPr="004340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активисты лицея вместе с советником директора по воспитанию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подготовили поздравительные открытки и передали в «Центр социального обслуживания граждан пожилого возраста и инвалидов города Сарова»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4340F5" w:rsidRDefault="004340F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День учителя — один из самых любимых профессиональных праздников. В этот день педагоги принимают поздравления от своих воспитанников, которые дарят им цветы и подарки, показывают творческие номера, рисуют красочные стенгазеты и по традиции проводят День самоуправления.</w:t>
      </w:r>
    </w:p>
    <w:p w:rsidR="004340F5" w:rsidRDefault="00B409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рамках федеральной концепции прошел кинопросмотр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 дню отца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17797" w:rsidRDefault="00B30B9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 октября - Всероссийский день лицеиста!</w:t>
      </w:r>
      <w:r w:rsidR="00692C3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этом году праздник является для нас особенным, ведь ровно 30 лет назад Постановлением Главы городской администрации школа №3 получила статус Лицея!</w:t>
      </w:r>
      <w:r w:rsidR="00692C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Праздничные мероприятия проходили с 17 по 26 октября. В эти дни прошло несколько радиолинеек и выставка стенгазет. На «открытом микрофоне» слушали стихотворения А.С. Пушкина и песни под гитару.</w:t>
      </w:r>
      <w:r w:rsidR="000762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игре «Что? Где? Когда?» приняли участие команды всех классов, педагогов и родителей.</w:t>
      </w:r>
      <w:r w:rsidR="00692C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Также прошли концерты и дискотека для старших классов. </w:t>
      </w:r>
    </w:p>
    <w:p w:rsidR="00B409F2" w:rsidRDefault="00692C3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2084A">
        <w:rPr>
          <w:rFonts w:ascii="Arial" w:hAnsi="Arial" w:cs="Arial"/>
          <w:color w:val="000000"/>
          <w:sz w:val="20"/>
          <w:szCs w:val="20"/>
          <w:shd w:val="clear" w:color="auto" w:fill="FFFFFF"/>
        </w:rPr>
        <w:t> 19 октября состоялась стратегическая сессия, на которой обсуждались варианты названия для нового Российского движения детей и молодежи (РДДМ), а также возможные форматы проведения будущих мероприятий.</w:t>
      </w:r>
      <w:bookmarkStart w:id="0" w:name="_GoBack"/>
      <w:bookmarkEnd w:id="0"/>
    </w:p>
    <w:p w:rsidR="004340F5" w:rsidRPr="004340F5" w:rsidRDefault="004340F5">
      <w:r>
        <w:rPr>
          <w:noProof/>
          <w:lang w:eastAsia="ru-RU"/>
        </w:rPr>
        <w:drawing>
          <wp:inline distT="0" distB="0" distL="0" distR="0">
            <wp:extent cx="4521200" cy="3390900"/>
            <wp:effectExtent l="0" t="0" r="0" b="0"/>
            <wp:docPr id="1" name="Рисунок 1" descr="https://sun9-44.userapi.com/impg/Q8fT9F60meXC3t2khtwn_i_Ecx6owDiVGrqJFw/J9g7LtnT43g.jpg?size=1280x960&amp;quality=95&amp;sign=aa2886c92498ce3220587bf984dabd6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Q8fT9F60meXC3t2khtwn_i_Ecx6owDiVGrqJFw/J9g7LtnT43g.jpg?size=1280x960&amp;quality=95&amp;sign=aa2886c92498ce3220587bf984dabd6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785" cy="338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0F5" w:rsidRPr="0043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DE"/>
    <w:rsid w:val="00076258"/>
    <w:rsid w:val="0012084A"/>
    <w:rsid w:val="00417797"/>
    <w:rsid w:val="004340F5"/>
    <w:rsid w:val="00692C37"/>
    <w:rsid w:val="008F4265"/>
    <w:rsid w:val="00AE55DE"/>
    <w:rsid w:val="00B30B9E"/>
    <w:rsid w:val="00B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2022-10-27T09:17:00Z</dcterms:created>
  <dcterms:modified xsi:type="dcterms:W3CDTF">2022-10-27T09:34:00Z</dcterms:modified>
</cp:coreProperties>
</file>